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F24" w:rsidRDefault="00637AAE" w:rsidP="00637AAE">
      <w:pPr>
        <w:pStyle w:val="Titel"/>
        <w:jc w:val="center"/>
      </w:pPr>
      <w:r>
        <w:t>Stichting Caviaopvang de Reddertjes</w:t>
      </w:r>
    </w:p>
    <w:p w:rsidR="000645C2" w:rsidRDefault="00637AAE" w:rsidP="00637AAE">
      <w:pPr>
        <w:pStyle w:val="Titel"/>
        <w:jc w:val="center"/>
      </w:pPr>
      <w:r>
        <w:t>Beleidsplan 2020-2021</w:t>
      </w:r>
    </w:p>
    <w:p w:rsidR="000645C2" w:rsidRDefault="000645C2" w:rsidP="000645C2">
      <w:pPr>
        <w:rPr>
          <w:rFonts w:asciiTheme="majorHAnsi" w:eastAsiaTheme="majorEastAsia" w:hAnsiTheme="majorHAnsi" w:cstheme="majorBidi"/>
          <w:spacing w:val="-10"/>
          <w:kern w:val="28"/>
          <w:sz w:val="56"/>
          <w:szCs w:val="56"/>
        </w:rPr>
      </w:pPr>
      <w:r>
        <w:br w:type="page"/>
      </w:r>
    </w:p>
    <w:sdt>
      <w:sdtPr>
        <w:rPr>
          <w:rFonts w:asciiTheme="minorHAnsi" w:eastAsiaTheme="minorHAnsi" w:hAnsiTheme="minorHAnsi" w:cstheme="minorBidi"/>
          <w:color w:val="auto"/>
          <w:sz w:val="22"/>
          <w:szCs w:val="22"/>
          <w:lang w:eastAsia="en-US"/>
        </w:rPr>
        <w:id w:val="78261220"/>
        <w:docPartObj>
          <w:docPartGallery w:val="Table of Contents"/>
          <w:docPartUnique/>
        </w:docPartObj>
      </w:sdtPr>
      <w:sdtEndPr>
        <w:rPr>
          <w:b/>
          <w:bCs/>
        </w:rPr>
      </w:sdtEndPr>
      <w:sdtContent>
        <w:p w:rsidR="000645C2" w:rsidRDefault="000645C2">
          <w:pPr>
            <w:pStyle w:val="Kopvaninhoudsopgave"/>
          </w:pPr>
          <w:r>
            <w:t>Inhoud</w:t>
          </w:r>
        </w:p>
        <w:p w:rsidR="000645C2" w:rsidRDefault="000645C2">
          <w:pPr>
            <w:pStyle w:val="Inhopg1"/>
            <w:tabs>
              <w:tab w:val="right" w:leader="dot" w:pos="9062"/>
            </w:tabs>
            <w:rPr>
              <w:noProof/>
            </w:rPr>
          </w:pPr>
          <w:r>
            <w:fldChar w:fldCharType="begin"/>
          </w:r>
          <w:r>
            <w:instrText xml:space="preserve"> TOC \o "1-3" \h \z \u </w:instrText>
          </w:r>
          <w:r>
            <w:fldChar w:fldCharType="separate"/>
          </w:r>
          <w:hyperlink w:anchor="_Toc56415687" w:history="1">
            <w:r w:rsidRPr="00B5015A">
              <w:rPr>
                <w:rStyle w:val="Hyperlink"/>
                <w:noProof/>
              </w:rPr>
              <w:t>Voorwoord</w:t>
            </w:r>
            <w:r>
              <w:rPr>
                <w:noProof/>
                <w:webHidden/>
              </w:rPr>
              <w:tab/>
            </w:r>
            <w:r>
              <w:rPr>
                <w:noProof/>
                <w:webHidden/>
              </w:rPr>
              <w:fldChar w:fldCharType="begin"/>
            </w:r>
            <w:r>
              <w:rPr>
                <w:noProof/>
                <w:webHidden/>
              </w:rPr>
              <w:instrText xml:space="preserve"> PAGEREF _Toc56415687 \h </w:instrText>
            </w:r>
            <w:r>
              <w:rPr>
                <w:noProof/>
                <w:webHidden/>
              </w:rPr>
            </w:r>
            <w:r>
              <w:rPr>
                <w:noProof/>
                <w:webHidden/>
              </w:rPr>
              <w:fldChar w:fldCharType="separate"/>
            </w:r>
            <w:r>
              <w:rPr>
                <w:noProof/>
                <w:webHidden/>
              </w:rPr>
              <w:t>3</w:t>
            </w:r>
            <w:r>
              <w:rPr>
                <w:noProof/>
                <w:webHidden/>
              </w:rPr>
              <w:fldChar w:fldCharType="end"/>
            </w:r>
          </w:hyperlink>
        </w:p>
        <w:p w:rsidR="000645C2" w:rsidRDefault="009D3301">
          <w:pPr>
            <w:pStyle w:val="Inhopg1"/>
            <w:tabs>
              <w:tab w:val="right" w:leader="dot" w:pos="9062"/>
            </w:tabs>
            <w:rPr>
              <w:noProof/>
            </w:rPr>
          </w:pPr>
          <w:hyperlink w:anchor="_Toc56415688" w:history="1">
            <w:r w:rsidR="000645C2" w:rsidRPr="00B5015A">
              <w:rPr>
                <w:rStyle w:val="Hyperlink"/>
                <w:noProof/>
              </w:rPr>
              <w:t>Voortgang</w:t>
            </w:r>
            <w:r w:rsidR="000645C2">
              <w:rPr>
                <w:noProof/>
                <w:webHidden/>
              </w:rPr>
              <w:tab/>
            </w:r>
            <w:r w:rsidR="000645C2">
              <w:rPr>
                <w:noProof/>
                <w:webHidden/>
              </w:rPr>
              <w:fldChar w:fldCharType="begin"/>
            </w:r>
            <w:r w:rsidR="000645C2">
              <w:rPr>
                <w:noProof/>
                <w:webHidden/>
              </w:rPr>
              <w:instrText xml:space="preserve"> PAGEREF _Toc56415688 \h </w:instrText>
            </w:r>
            <w:r w:rsidR="000645C2">
              <w:rPr>
                <w:noProof/>
                <w:webHidden/>
              </w:rPr>
            </w:r>
            <w:r w:rsidR="000645C2">
              <w:rPr>
                <w:noProof/>
                <w:webHidden/>
              </w:rPr>
              <w:fldChar w:fldCharType="separate"/>
            </w:r>
            <w:r w:rsidR="000645C2">
              <w:rPr>
                <w:noProof/>
                <w:webHidden/>
              </w:rPr>
              <w:t>3</w:t>
            </w:r>
            <w:r w:rsidR="000645C2">
              <w:rPr>
                <w:noProof/>
                <w:webHidden/>
              </w:rPr>
              <w:fldChar w:fldCharType="end"/>
            </w:r>
          </w:hyperlink>
        </w:p>
        <w:p w:rsidR="000645C2" w:rsidRDefault="009D3301">
          <w:pPr>
            <w:pStyle w:val="Inhopg1"/>
            <w:tabs>
              <w:tab w:val="right" w:leader="dot" w:pos="9062"/>
            </w:tabs>
            <w:rPr>
              <w:noProof/>
            </w:rPr>
          </w:pPr>
          <w:hyperlink w:anchor="_Toc56415689" w:history="1">
            <w:r w:rsidR="000645C2" w:rsidRPr="00B5015A">
              <w:rPr>
                <w:rStyle w:val="Hyperlink"/>
                <w:noProof/>
              </w:rPr>
              <w:t>Beleidsplan 2020-2021</w:t>
            </w:r>
            <w:r w:rsidR="000645C2">
              <w:rPr>
                <w:noProof/>
                <w:webHidden/>
              </w:rPr>
              <w:tab/>
            </w:r>
            <w:r w:rsidR="000645C2">
              <w:rPr>
                <w:noProof/>
                <w:webHidden/>
              </w:rPr>
              <w:fldChar w:fldCharType="begin"/>
            </w:r>
            <w:r w:rsidR="000645C2">
              <w:rPr>
                <w:noProof/>
                <w:webHidden/>
              </w:rPr>
              <w:instrText xml:space="preserve"> PAGEREF _Toc56415689 \h </w:instrText>
            </w:r>
            <w:r w:rsidR="000645C2">
              <w:rPr>
                <w:noProof/>
                <w:webHidden/>
              </w:rPr>
            </w:r>
            <w:r w:rsidR="000645C2">
              <w:rPr>
                <w:noProof/>
                <w:webHidden/>
              </w:rPr>
              <w:fldChar w:fldCharType="separate"/>
            </w:r>
            <w:r w:rsidR="000645C2">
              <w:rPr>
                <w:noProof/>
                <w:webHidden/>
              </w:rPr>
              <w:t>3</w:t>
            </w:r>
            <w:r w:rsidR="000645C2">
              <w:rPr>
                <w:noProof/>
                <w:webHidden/>
              </w:rPr>
              <w:fldChar w:fldCharType="end"/>
            </w:r>
          </w:hyperlink>
        </w:p>
        <w:p w:rsidR="000645C2" w:rsidRDefault="009D3301">
          <w:pPr>
            <w:pStyle w:val="Inhopg3"/>
            <w:tabs>
              <w:tab w:val="right" w:leader="dot" w:pos="9062"/>
            </w:tabs>
            <w:rPr>
              <w:noProof/>
            </w:rPr>
          </w:pPr>
          <w:hyperlink w:anchor="_Toc56415690" w:history="1">
            <w:r w:rsidR="000645C2" w:rsidRPr="00B5015A">
              <w:rPr>
                <w:rStyle w:val="Hyperlink"/>
                <w:noProof/>
              </w:rPr>
              <w:t>Naamsbekendheid</w:t>
            </w:r>
            <w:r w:rsidR="000645C2">
              <w:rPr>
                <w:noProof/>
                <w:webHidden/>
              </w:rPr>
              <w:tab/>
            </w:r>
            <w:r w:rsidR="000645C2">
              <w:rPr>
                <w:noProof/>
                <w:webHidden/>
              </w:rPr>
              <w:fldChar w:fldCharType="begin"/>
            </w:r>
            <w:r w:rsidR="000645C2">
              <w:rPr>
                <w:noProof/>
                <w:webHidden/>
              </w:rPr>
              <w:instrText xml:space="preserve"> PAGEREF _Toc56415690 \h </w:instrText>
            </w:r>
            <w:r w:rsidR="000645C2">
              <w:rPr>
                <w:noProof/>
                <w:webHidden/>
              </w:rPr>
            </w:r>
            <w:r w:rsidR="000645C2">
              <w:rPr>
                <w:noProof/>
                <w:webHidden/>
              </w:rPr>
              <w:fldChar w:fldCharType="separate"/>
            </w:r>
            <w:r w:rsidR="000645C2">
              <w:rPr>
                <w:noProof/>
                <w:webHidden/>
              </w:rPr>
              <w:t>3</w:t>
            </w:r>
            <w:r w:rsidR="000645C2">
              <w:rPr>
                <w:noProof/>
                <w:webHidden/>
              </w:rPr>
              <w:fldChar w:fldCharType="end"/>
            </w:r>
          </w:hyperlink>
        </w:p>
        <w:p w:rsidR="000645C2" w:rsidRDefault="009D3301">
          <w:pPr>
            <w:pStyle w:val="Inhopg3"/>
            <w:tabs>
              <w:tab w:val="right" w:leader="dot" w:pos="9062"/>
            </w:tabs>
            <w:rPr>
              <w:noProof/>
            </w:rPr>
          </w:pPr>
          <w:hyperlink w:anchor="_Toc56415691" w:history="1">
            <w:r w:rsidR="000645C2" w:rsidRPr="00B5015A">
              <w:rPr>
                <w:rStyle w:val="Hyperlink"/>
                <w:noProof/>
              </w:rPr>
              <w:t>Werkwijze</w:t>
            </w:r>
            <w:r w:rsidR="000645C2">
              <w:rPr>
                <w:noProof/>
                <w:webHidden/>
              </w:rPr>
              <w:tab/>
            </w:r>
            <w:r w:rsidR="000645C2">
              <w:rPr>
                <w:noProof/>
                <w:webHidden/>
              </w:rPr>
              <w:fldChar w:fldCharType="begin"/>
            </w:r>
            <w:r w:rsidR="000645C2">
              <w:rPr>
                <w:noProof/>
                <w:webHidden/>
              </w:rPr>
              <w:instrText xml:space="preserve"> PAGEREF _Toc56415691 \h </w:instrText>
            </w:r>
            <w:r w:rsidR="000645C2">
              <w:rPr>
                <w:noProof/>
                <w:webHidden/>
              </w:rPr>
            </w:r>
            <w:r w:rsidR="000645C2">
              <w:rPr>
                <w:noProof/>
                <w:webHidden/>
              </w:rPr>
              <w:fldChar w:fldCharType="separate"/>
            </w:r>
            <w:r w:rsidR="000645C2">
              <w:rPr>
                <w:noProof/>
                <w:webHidden/>
              </w:rPr>
              <w:t>3</w:t>
            </w:r>
            <w:r w:rsidR="000645C2">
              <w:rPr>
                <w:noProof/>
                <w:webHidden/>
              </w:rPr>
              <w:fldChar w:fldCharType="end"/>
            </w:r>
          </w:hyperlink>
        </w:p>
        <w:p w:rsidR="000645C2" w:rsidRDefault="009D3301">
          <w:pPr>
            <w:pStyle w:val="Inhopg3"/>
            <w:tabs>
              <w:tab w:val="right" w:leader="dot" w:pos="9062"/>
            </w:tabs>
            <w:rPr>
              <w:noProof/>
            </w:rPr>
          </w:pPr>
          <w:hyperlink w:anchor="_Toc56415692" w:history="1">
            <w:r w:rsidR="000645C2" w:rsidRPr="00B5015A">
              <w:rPr>
                <w:rStyle w:val="Hyperlink"/>
                <w:noProof/>
              </w:rPr>
              <w:t>Vrijwilligers</w:t>
            </w:r>
            <w:r w:rsidR="000645C2">
              <w:rPr>
                <w:noProof/>
                <w:webHidden/>
              </w:rPr>
              <w:tab/>
            </w:r>
            <w:r w:rsidR="000645C2">
              <w:rPr>
                <w:noProof/>
                <w:webHidden/>
              </w:rPr>
              <w:fldChar w:fldCharType="begin"/>
            </w:r>
            <w:r w:rsidR="000645C2">
              <w:rPr>
                <w:noProof/>
                <w:webHidden/>
              </w:rPr>
              <w:instrText xml:space="preserve"> PAGEREF _Toc56415692 \h </w:instrText>
            </w:r>
            <w:r w:rsidR="000645C2">
              <w:rPr>
                <w:noProof/>
                <w:webHidden/>
              </w:rPr>
            </w:r>
            <w:r w:rsidR="000645C2">
              <w:rPr>
                <w:noProof/>
                <w:webHidden/>
              </w:rPr>
              <w:fldChar w:fldCharType="separate"/>
            </w:r>
            <w:r w:rsidR="000645C2">
              <w:rPr>
                <w:noProof/>
                <w:webHidden/>
              </w:rPr>
              <w:t>4</w:t>
            </w:r>
            <w:r w:rsidR="000645C2">
              <w:rPr>
                <w:noProof/>
                <w:webHidden/>
              </w:rPr>
              <w:fldChar w:fldCharType="end"/>
            </w:r>
          </w:hyperlink>
        </w:p>
        <w:p w:rsidR="000645C2" w:rsidRDefault="009D3301">
          <w:pPr>
            <w:pStyle w:val="Inhopg3"/>
            <w:tabs>
              <w:tab w:val="right" w:leader="dot" w:pos="9062"/>
            </w:tabs>
            <w:rPr>
              <w:noProof/>
            </w:rPr>
          </w:pPr>
          <w:hyperlink w:anchor="_Toc56415693" w:history="1">
            <w:r w:rsidR="000645C2" w:rsidRPr="00B5015A">
              <w:rPr>
                <w:rStyle w:val="Hyperlink"/>
                <w:noProof/>
              </w:rPr>
              <w:t>Bereikbaarheid</w:t>
            </w:r>
            <w:r w:rsidR="000645C2">
              <w:rPr>
                <w:noProof/>
                <w:webHidden/>
              </w:rPr>
              <w:tab/>
            </w:r>
            <w:r w:rsidR="000645C2">
              <w:rPr>
                <w:noProof/>
                <w:webHidden/>
              </w:rPr>
              <w:fldChar w:fldCharType="begin"/>
            </w:r>
            <w:r w:rsidR="000645C2">
              <w:rPr>
                <w:noProof/>
                <w:webHidden/>
              </w:rPr>
              <w:instrText xml:space="preserve"> PAGEREF _Toc56415693 \h </w:instrText>
            </w:r>
            <w:r w:rsidR="000645C2">
              <w:rPr>
                <w:noProof/>
                <w:webHidden/>
              </w:rPr>
            </w:r>
            <w:r w:rsidR="000645C2">
              <w:rPr>
                <w:noProof/>
                <w:webHidden/>
              </w:rPr>
              <w:fldChar w:fldCharType="separate"/>
            </w:r>
            <w:r w:rsidR="000645C2">
              <w:rPr>
                <w:noProof/>
                <w:webHidden/>
              </w:rPr>
              <w:t>4</w:t>
            </w:r>
            <w:r w:rsidR="000645C2">
              <w:rPr>
                <w:noProof/>
                <w:webHidden/>
              </w:rPr>
              <w:fldChar w:fldCharType="end"/>
            </w:r>
          </w:hyperlink>
        </w:p>
        <w:p w:rsidR="000645C2" w:rsidRDefault="009D3301">
          <w:pPr>
            <w:pStyle w:val="Inhopg3"/>
            <w:tabs>
              <w:tab w:val="right" w:leader="dot" w:pos="9062"/>
            </w:tabs>
            <w:rPr>
              <w:noProof/>
            </w:rPr>
          </w:pPr>
          <w:hyperlink w:anchor="_Toc56415694" w:history="1">
            <w:r w:rsidR="000645C2" w:rsidRPr="00B5015A">
              <w:rPr>
                <w:rStyle w:val="Hyperlink"/>
                <w:noProof/>
              </w:rPr>
              <w:t>Overige gegevens</w:t>
            </w:r>
            <w:r w:rsidR="000645C2">
              <w:rPr>
                <w:noProof/>
                <w:webHidden/>
              </w:rPr>
              <w:tab/>
            </w:r>
            <w:r w:rsidR="000645C2">
              <w:rPr>
                <w:noProof/>
                <w:webHidden/>
              </w:rPr>
              <w:fldChar w:fldCharType="begin"/>
            </w:r>
            <w:r w:rsidR="000645C2">
              <w:rPr>
                <w:noProof/>
                <w:webHidden/>
              </w:rPr>
              <w:instrText xml:space="preserve"> PAGEREF _Toc56415694 \h </w:instrText>
            </w:r>
            <w:r w:rsidR="000645C2">
              <w:rPr>
                <w:noProof/>
                <w:webHidden/>
              </w:rPr>
            </w:r>
            <w:r w:rsidR="000645C2">
              <w:rPr>
                <w:noProof/>
                <w:webHidden/>
              </w:rPr>
              <w:fldChar w:fldCharType="separate"/>
            </w:r>
            <w:r w:rsidR="000645C2">
              <w:rPr>
                <w:noProof/>
                <w:webHidden/>
              </w:rPr>
              <w:t>4</w:t>
            </w:r>
            <w:r w:rsidR="000645C2">
              <w:rPr>
                <w:noProof/>
                <w:webHidden/>
              </w:rPr>
              <w:fldChar w:fldCharType="end"/>
            </w:r>
          </w:hyperlink>
        </w:p>
        <w:p w:rsidR="000645C2" w:rsidRDefault="009D3301">
          <w:pPr>
            <w:pStyle w:val="Inhopg3"/>
            <w:tabs>
              <w:tab w:val="right" w:leader="dot" w:pos="9062"/>
            </w:tabs>
            <w:rPr>
              <w:noProof/>
            </w:rPr>
          </w:pPr>
          <w:hyperlink w:anchor="_Toc56415695" w:history="1">
            <w:r w:rsidR="000645C2" w:rsidRPr="00B5015A">
              <w:rPr>
                <w:rStyle w:val="Hyperlink"/>
                <w:noProof/>
              </w:rPr>
              <w:t>Promotie/fondsenwerving</w:t>
            </w:r>
            <w:r w:rsidR="000645C2">
              <w:rPr>
                <w:noProof/>
                <w:webHidden/>
              </w:rPr>
              <w:tab/>
            </w:r>
            <w:r w:rsidR="000645C2">
              <w:rPr>
                <w:noProof/>
                <w:webHidden/>
              </w:rPr>
              <w:fldChar w:fldCharType="begin"/>
            </w:r>
            <w:r w:rsidR="000645C2">
              <w:rPr>
                <w:noProof/>
                <w:webHidden/>
              </w:rPr>
              <w:instrText xml:space="preserve"> PAGEREF _Toc56415695 \h </w:instrText>
            </w:r>
            <w:r w:rsidR="000645C2">
              <w:rPr>
                <w:noProof/>
                <w:webHidden/>
              </w:rPr>
            </w:r>
            <w:r w:rsidR="000645C2">
              <w:rPr>
                <w:noProof/>
                <w:webHidden/>
              </w:rPr>
              <w:fldChar w:fldCharType="separate"/>
            </w:r>
            <w:r w:rsidR="000645C2">
              <w:rPr>
                <w:noProof/>
                <w:webHidden/>
              </w:rPr>
              <w:t>4</w:t>
            </w:r>
            <w:r w:rsidR="000645C2">
              <w:rPr>
                <w:noProof/>
                <w:webHidden/>
              </w:rPr>
              <w:fldChar w:fldCharType="end"/>
            </w:r>
          </w:hyperlink>
        </w:p>
        <w:p w:rsidR="000645C2" w:rsidRDefault="009D3301">
          <w:pPr>
            <w:pStyle w:val="Inhopg3"/>
            <w:tabs>
              <w:tab w:val="right" w:leader="dot" w:pos="9062"/>
            </w:tabs>
            <w:rPr>
              <w:noProof/>
            </w:rPr>
          </w:pPr>
          <w:hyperlink w:anchor="_Toc56415696" w:history="1">
            <w:r w:rsidR="000645C2" w:rsidRPr="00B5015A">
              <w:rPr>
                <w:rStyle w:val="Hyperlink"/>
                <w:noProof/>
              </w:rPr>
              <w:t>Kosten/baten analyse</w:t>
            </w:r>
            <w:r w:rsidR="000645C2">
              <w:rPr>
                <w:noProof/>
                <w:webHidden/>
              </w:rPr>
              <w:tab/>
            </w:r>
            <w:r w:rsidR="000645C2">
              <w:rPr>
                <w:noProof/>
                <w:webHidden/>
              </w:rPr>
              <w:fldChar w:fldCharType="begin"/>
            </w:r>
            <w:r w:rsidR="000645C2">
              <w:rPr>
                <w:noProof/>
                <w:webHidden/>
              </w:rPr>
              <w:instrText xml:space="preserve"> PAGEREF _Toc56415696 \h </w:instrText>
            </w:r>
            <w:r w:rsidR="000645C2">
              <w:rPr>
                <w:noProof/>
                <w:webHidden/>
              </w:rPr>
            </w:r>
            <w:r w:rsidR="000645C2">
              <w:rPr>
                <w:noProof/>
                <w:webHidden/>
              </w:rPr>
              <w:fldChar w:fldCharType="separate"/>
            </w:r>
            <w:r w:rsidR="000645C2">
              <w:rPr>
                <w:noProof/>
                <w:webHidden/>
              </w:rPr>
              <w:t>5</w:t>
            </w:r>
            <w:r w:rsidR="000645C2">
              <w:rPr>
                <w:noProof/>
                <w:webHidden/>
              </w:rPr>
              <w:fldChar w:fldCharType="end"/>
            </w:r>
          </w:hyperlink>
        </w:p>
        <w:p w:rsidR="000645C2" w:rsidRDefault="009D3301">
          <w:pPr>
            <w:pStyle w:val="Inhopg1"/>
            <w:tabs>
              <w:tab w:val="right" w:leader="dot" w:pos="9062"/>
            </w:tabs>
            <w:rPr>
              <w:noProof/>
            </w:rPr>
          </w:pPr>
          <w:hyperlink w:anchor="_Toc56415697" w:history="1">
            <w:r w:rsidR="000645C2" w:rsidRPr="00B5015A">
              <w:rPr>
                <w:rStyle w:val="Hyperlink"/>
                <w:noProof/>
              </w:rPr>
              <w:t>Toekomstvisie</w:t>
            </w:r>
            <w:r w:rsidR="000645C2">
              <w:rPr>
                <w:noProof/>
                <w:webHidden/>
              </w:rPr>
              <w:tab/>
            </w:r>
            <w:r w:rsidR="000645C2">
              <w:rPr>
                <w:noProof/>
                <w:webHidden/>
              </w:rPr>
              <w:fldChar w:fldCharType="begin"/>
            </w:r>
            <w:r w:rsidR="000645C2">
              <w:rPr>
                <w:noProof/>
                <w:webHidden/>
              </w:rPr>
              <w:instrText xml:space="preserve"> PAGEREF _Toc56415697 \h </w:instrText>
            </w:r>
            <w:r w:rsidR="000645C2">
              <w:rPr>
                <w:noProof/>
                <w:webHidden/>
              </w:rPr>
            </w:r>
            <w:r w:rsidR="000645C2">
              <w:rPr>
                <w:noProof/>
                <w:webHidden/>
              </w:rPr>
              <w:fldChar w:fldCharType="separate"/>
            </w:r>
            <w:r w:rsidR="000645C2">
              <w:rPr>
                <w:noProof/>
                <w:webHidden/>
              </w:rPr>
              <w:t>5</w:t>
            </w:r>
            <w:r w:rsidR="000645C2">
              <w:rPr>
                <w:noProof/>
                <w:webHidden/>
              </w:rPr>
              <w:fldChar w:fldCharType="end"/>
            </w:r>
          </w:hyperlink>
        </w:p>
        <w:p w:rsidR="000645C2" w:rsidRDefault="000645C2">
          <w:r>
            <w:rPr>
              <w:b/>
              <w:bCs/>
            </w:rPr>
            <w:fldChar w:fldCharType="end"/>
          </w:r>
        </w:p>
      </w:sdtContent>
    </w:sdt>
    <w:p w:rsidR="00637AAE" w:rsidRDefault="00637AAE" w:rsidP="00637AAE">
      <w:pPr>
        <w:pStyle w:val="Titel"/>
        <w:jc w:val="center"/>
      </w:pPr>
    </w:p>
    <w:p w:rsidR="00637AAE" w:rsidRDefault="00637AAE">
      <w:r>
        <w:br w:type="page"/>
      </w:r>
    </w:p>
    <w:p w:rsidR="00637AAE" w:rsidRDefault="00637AAE" w:rsidP="00637AAE">
      <w:pPr>
        <w:pStyle w:val="Kop1"/>
      </w:pPr>
      <w:bookmarkStart w:id="0" w:name="_Toc56415687"/>
      <w:r>
        <w:lastRenderedPageBreak/>
        <w:t>Voorwoord</w:t>
      </w:r>
      <w:bookmarkEnd w:id="0"/>
      <w:r>
        <w:t xml:space="preserve"> </w:t>
      </w:r>
    </w:p>
    <w:p w:rsidR="00637AAE" w:rsidRDefault="00637AAE" w:rsidP="00637AAE">
      <w:pPr>
        <w:spacing w:after="240" w:line="240" w:lineRule="auto"/>
        <w:rPr>
          <w:rFonts w:eastAsia="Times New Roman" w:cstheme="minorHAnsi"/>
          <w:color w:val="000000"/>
          <w:lang w:eastAsia="nl-NL"/>
        </w:rPr>
      </w:pPr>
      <w:r w:rsidRPr="00637AAE">
        <w:rPr>
          <w:rFonts w:cstheme="minorHAnsi"/>
        </w:rPr>
        <w:t>Dit is het eerste beleidsplan voor de stichting Caviaopvang de Reddertjes. In dit beleidsplan worden de reeds afgehandelde, huidige en toekomstige ontwikkelingen tot eind 2021 samengevat. Momenteel is de stichting nog in de officiële beginfase nadat alle handelingen vanuit de doelstelling op particulier initiatief zijn opgestart. Dit beleidsplan is opgezet vanuit de algemene doelstelling</w:t>
      </w:r>
      <w:r w:rsidRPr="00637AAE">
        <w:rPr>
          <w:rFonts w:eastAsia="Times New Roman" w:cstheme="minorHAnsi"/>
          <w:color w:val="000000"/>
          <w:lang w:eastAsia="nl-NL"/>
        </w:rPr>
        <w:t xml:space="preserve"> en mogelijkheden deze te continueren en/of te verbeteren: het opvangen van cavia’s en het verrichten van alle verdere handelingen, die met het eerste doel in de ruimste zin verband houden of daartoe bevorderlijk kunnen zijn. </w:t>
      </w:r>
    </w:p>
    <w:p w:rsidR="00637AAE" w:rsidRDefault="00637AAE" w:rsidP="00637AAE">
      <w:pPr>
        <w:spacing w:after="240" w:line="240" w:lineRule="auto"/>
        <w:rPr>
          <w:rFonts w:eastAsia="Times New Roman" w:cstheme="minorHAnsi"/>
          <w:color w:val="000000"/>
          <w:lang w:eastAsia="nl-NL"/>
        </w:rPr>
      </w:pPr>
      <w:r>
        <w:rPr>
          <w:rFonts w:eastAsia="Times New Roman" w:cstheme="minorHAnsi"/>
          <w:color w:val="000000"/>
          <w:lang w:eastAsia="nl-NL"/>
        </w:rPr>
        <w:t>Dieudonnee Cobben (in opdracht en overleg opgezet met afstemming van het bestuur Caviaopvang de Reddertjes)</w:t>
      </w:r>
    </w:p>
    <w:p w:rsidR="00637AAE" w:rsidRPr="00637AAE" w:rsidRDefault="00637AAE" w:rsidP="00637AAE">
      <w:pPr>
        <w:spacing w:after="240" w:line="240" w:lineRule="auto"/>
        <w:rPr>
          <w:rFonts w:eastAsia="Times New Roman" w:cstheme="minorHAnsi"/>
          <w:color w:val="000000"/>
          <w:lang w:eastAsia="nl-NL"/>
        </w:rPr>
      </w:pPr>
      <w:r>
        <w:rPr>
          <w:rFonts w:eastAsia="Times New Roman" w:cstheme="minorHAnsi"/>
          <w:color w:val="000000"/>
          <w:lang w:eastAsia="nl-NL"/>
        </w:rPr>
        <w:t>Deze versie: 16/11/2020</w:t>
      </w:r>
    </w:p>
    <w:p w:rsidR="00637AAE" w:rsidRDefault="00637AAE" w:rsidP="00637AAE">
      <w:pPr>
        <w:pStyle w:val="Kop1"/>
      </w:pPr>
      <w:bookmarkStart w:id="1" w:name="_Toc56415688"/>
      <w:r>
        <w:t>Voortgang</w:t>
      </w:r>
      <w:bookmarkEnd w:id="1"/>
    </w:p>
    <w:p w:rsidR="00637AAE" w:rsidRDefault="00637AAE" w:rsidP="00637AAE">
      <w:r>
        <w:t xml:space="preserve">De vrijwilligers hebben, vooraf aan de officiële registratie op 11 augustus 2020, allen op persoonlijke titel zich reeds actief ingezet voor de algemene doelstelling. Door de registratie wil de stichting ter kennisgeven zich geheel te kwijten aan de doelstelling en dit uitsluitend op legale wijze te (blijven) doen. Stichting Caviaopvang de Reddertjes wil daarmee graag een actieve bijdrage leveren aan de ondersteuning binnen de wet Dierenwelzijn. </w:t>
      </w:r>
    </w:p>
    <w:p w:rsidR="00637AAE" w:rsidRDefault="00637AAE" w:rsidP="00637AAE">
      <w:r>
        <w:t xml:space="preserve">Stichting Caviaopvang de Reddertjes is voornemend om de komende tijd de samenwerking te zoeken met complementaire organisaties en stichtingen die activiteiten uitvoeren die ondersteunend kunnen zijn aan de doelstelling van deze stichting, zowel regionaal als grensoverschrijdend. Door de samenwerking kunnen de cavia’s beter worden ondersteund, </w:t>
      </w:r>
      <w:r w:rsidR="009D3301">
        <w:t xml:space="preserve">en bijvoorbeeld </w:t>
      </w:r>
      <w:r w:rsidR="0024693A">
        <w:t xml:space="preserve">beschikking hebben tot verse groente en fruit. </w:t>
      </w:r>
    </w:p>
    <w:p w:rsidR="0024693A" w:rsidRPr="0024693A" w:rsidRDefault="0024693A" w:rsidP="0024693A">
      <w:pPr>
        <w:spacing w:after="240" w:line="240" w:lineRule="auto"/>
        <w:rPr>
          <w:rFonts w:eastAsia="Times New Roman" w:cstheme="minorHAnsi"/>
          <w:color w:val="000000"/>
          <w:lang w:eastAsia="nl-NL"/>
        </w:rPr>
      </w:pPr>
      <w:r>
        <w:t xml:space="preserve">Algemene doelstelling van de stichting is het opvangen van cavia’s </w:t>
      </w:r>
      <w:r w:rsidRPr="00637AAE">
        <w:rPr>
          <w:rFonts w:eastAsia="Times New Roman" w:cstheme="minorHAnsi"/>
          <w:color w:val="000000"/>
          <w:lang w:eastAsia="nl-NL"/>
        </w:rPr>
        <w:t xml:space="preserve">en het verrichten van alle verdere handelingen, die met het eerste doel in de ruimste zin verband houden of daartoe bevorderlijk kunnen zijn. </w:t>
      </w:r>
    </w:p>
    <w:p w:rsidR="00637AAE" w:rsidRDefault="00637AAE" w:rsidP="00637AAE">
      <w:pPr>
        <w:pStyle w:val="Kop1"/>
      </w:pPr>
      <w:bookmarkStart w:id="2" w:name="_Toc56415689"/>
      <w:r>
        <w:t>Beleidsplan 2020-2021</w:t>
      </w:r>
      <w:bookmarkEnd w:id="2"/>
    </w:p>
    <w:p w:rsidR="00C3339D" w:rsidRPr="00C3339D" w:rsidRDefault="00C3339D" w:rsidP="00C3339D">
      <w:r>
        <w:t xml:space="preserve">Het beleidsplan is gebaseerd op de oorspronkelijke doelstelling met een aantal aanvullende punten om nog beter diensten en services te verlenen aan onze diensten te verlenen aan de doelgroepen. </w:t>
      </w:r>
    </w:p>
    <w:p w:rsidR="00637AAE" w:rsidRDefault="00637AAE" w:rsidP="00637AAE">
      <w:pPr>
        <w:pStyle w:val="Kop3"/>
      </w:pPr>
      <w:bookmarkStart w:id="3" w:name="_Toc56415690"/>
      <w:r>
        <w:t>Naamsbekendheid</w:t>
      </w:r>
      <w:bookmarkEnd w:id="3"/>
    </w:p>
    <w:p w:rsidR="00C3339D" w:rsidRPr="00C3339D" w:rsidRDefault="00C3339D" w:rsidP="00C3339D">
      <w:pPr>
        <w:rPr>
          <w:rFonts w:eastAsia="Times New Roman" w:cstheme="minorHAnsi"/>
          <w:color w:val="000000"/>
          <w:lang w:eastAsia="nl-NL"/>
        </w:rPr>
      </w:pPr>
      <w:r w:rsidRPr="00C3339D">
        <w:rPr>
          <w:rFonts w:cstheme="minorHAnsi"/>
        </w:rPr>
        <w:t>Stichting caviaopvang de Reddertjes heeft diverse mogelijkheden aangepakt om naamsbekendheid te verspreiden. Hiertoe is een website opgericht (</w:t>
      </w:r>
      <w:hyperlink r:id="rId8" w:history="1">
        <w:r w:rsidRPr="00C3339D">
          <w:rPr>
            <w:rStyle w:val="Hyperlink"/>
            <w:rFonts w:eastAsia="Times New Roman" w:cstheme="minorHAnsi"/>
            <w:lang w:eastAsia="nl-NL"/>
          </w:rPr>
          <w:t>http://www.caviaopvangdereddertjes.nl/</w:t>
        </w:r>
      </w:hyperlink>
      <w:r w:rsidRPr="00C3339D">
        <w:rPr>
          <w:rFonts w:eastAsia="Times New Roman" w:cstheme="minorHAnsi"/>
          <w:color w:val="000000"/>
          <w:lang w:eastAsia="nl-NL"/>
        </w:rPr>
        <w:t>) en een Facebook groep (</w:t>
      </w:r>
      <w:hyperlink r:id="rId9" w:history="1">
        <w:r w:rsidRPr="00C3339D">
          <w:rPr>
            <w:rStyle w:val="Hyperlink"/>
            <w:rFonts w:eastAsia="Times New Roman" w:cstheme="minorHAnsi"/>
            <w:lang w:eastAsia="nl-NL"/>
          </w:rPr>
          <w:t>https://www.facebook.com/groups/2505320576246284//</w:t>
        </w:r>
      </w:hyperlink>
      <w:r w:rsidRPr="00C3339D">
        <w:rPr>
          <w:rFonts w:eastAsia="Times New Roman" w:cstheme="minorHAnsi"/>
          <w:color w:val="000000"/>
          <w:lang w:eastAsia="nl-NL"/>
        </w:rPr>
        <w:t xml:space="preserve">). In de </w:t>
      </w:r>
      <w:r w:rsidR="000645C2" w:rsidRPr="00C3339D">
        <w:rPr>
          <w:rFonts w:eastAsia="Times New Roman" w:cstheme="minorHAnsi"/>
          <w:color w:val="000000"/>
          <w:lang w:eastAsia="nl-NL"/>
        </w:rPr>
        <w:t>Facebookgroep</w:t>
      </w:r>
      <w:r w:rsidRPr="00C3339D">
        <w:rPr>
          <w:rFonts w:eastAsia="Times New Roman" w:cstheme="minorHAnsi"/>
          <w:color w:val="000000"/>
          <w:lang w:eastAsia="nl-NL"/>
        </w:rPr>
        <w:t xml:space="preserve"> worden veel updates en acties gedeeld alsmede ook opgevangen dieren, dieren die zullen blijven en dieren die herplaatst kunnen worden.  </w:t>
      </w:r>
    </w:p>
    <w:p w:rsidR="00C3339D" w:rsidRPr="00C3339D" w:rsidRDefault="00C3339D" w:rsidP="00C3339D">
      <w:pPr>
        <w:rPr>
          <w:rFonts w:cstheme="minorHAnsi"/>
        </w:rPr>
      </w:pPr>
      <w:r w:rsidRPr="00C3339D">
        <w:rPr>
          <w:rFonts w:eastAsia="Times New Roman" w:cstheme="minorHAnsi"/>
          <w:color w:val="000000"/>
          <w:lang w:eastAsia="nl-NL"/>
        </w:rPr>
        <w:t xml:space="preserve">Stichting Caviaopvang de Reddertjes is verdere opties, voor de verbeterde naamsbekendheid, momenteel nog aan het onderzoeken. </w:t>
      </w:r>
    </w:p>
    <w:p w:rsidR="00637AAE" w:rsidRDefault="00637AAE" w:rsidP="00637AAE">
      <w:pPr>
        <w:pStyle w:val="Kop3"/>
      </w:pPr>
      <w:bookmarkStart w:id="4" w:name="_Toc56415691"/>
      <w:r>
        <w:t>Werkwijze</w:t>
      </w:r>
      <w:bookmarkEnd w:id="4"/>
    </w:p>
    <w:p w:rsidR="00C3339D" w:rsidRPr="00C3339D" w:rsidRDefault="00C3339D" w:rsidP="00C3339D">
      <w:r>
        <w:t>In principe wordt stichting caviaopvang de Reddertjes benaderd door de eigenaren van cavia’s of hun dieren kunnen worden opgevang</w:t>
      </w:r>
      <w:r w:rsidR="00E20B4C">
        <w:t xml:space="preserve">en door de stichting. Bij een bericht van de eigenaren, worden de dieren door henzelf gebracht of wordt er transport geregeld. Als de dieren zijn binnen gekomen, zal, na een quarantaineperiode, worden bekeken of de cavia geschikt is om te herplaatsen bij nieuwe </w:t>
      </w:r>
      <w:r w:rsidR="00E20B4C">
        <w:lastRenderedPageBreak/>
        <w:t>eigenaren of dat het dier wegens bijvoorbeeld een chronische ziekte bij de stichting zal blijven wonen</w:t>
      </w:r>
      <w:r w:rsidR="00D106DE">
        <w:t>. De dieren die herplaatst kunnen worden zullen worden gedeeld op de website en Facebook, waarna geïnteresseerde toekomstige eigenaren contact kunnen opnemen met de stichting</w:t>
      </w:r>
      <w:r w:rsidR="00E20B4C">
        <w:t>.</w:t>
      </w:r>
      <w:r w:rsidR="00D106DE">
        <w:t xml:space="preserve"> De stichting zal daarna bepalen of deze eigenaar een geschikt huisje kan bieden voor de cavia(‘s). De dieren die niet zullen worden herplaatst en bij de stichting blijven wonen, worden gedeeld op de </w:t>
      </w:r>
      <w:r w:rsidR="000645C2">
        <w:t>Facebookgroep</w:t>
      </w:r>
      <w:r w:rsidR="00D106DE">
        <w:t xml:space="preserve"> en internetpagina als adoptie op afstand dieren. Geïnteresseerden kunnen de stichting dan benaderen en kunnen kiezen voor gedeeltelijke of volledige adoptie op afstand. Daarnaast wil de stichting algemeen bewustzijn omtrent cavia welzijn verbeteren, door middel van het verstrekken van informatie. </w:t>
      </w:r>
    </w:p>
    <w:p w:rsidR="00637AAE" w:rsidRDefault="00637AAE" w:rsidP="00637AAE">
      <w:pPr>
        <w:pStyle w:val="Kop3"/>
      </w:pPr>
      <w:bookmarkStart w:id="5" w:name="_Toc56415692"/>
      <w:r>
        <w:t>Vrijwilligers</w:t>
      </w:r>
      <w:bookmarkEnd w:id="5"/>
    </w:p>
    <w:p w:rsidR="001B7BD0" w:rsidRPr="001B7BD0" w:rsidRDefault="002F0C12" w:rsidP="001B7BD0">
      <w:r>
        <w:t xml:space="preserve">Alle vrijwilligers werken geheel belangeloos voor de stichting en ontvangen geen enkele vorm van vergoeding. Wenst iemand toe te treden tot de vrijwilligersgroep, dan wordt vooraf de affiniteit met cavia’s besproken en is een proefperiode van toepassing. Bestuursleden zijn ook vrijwilligers welke geen enkele vorm van vergoeding ontvangen. Het bestuur is zelf ook actief binnen de doelstelling en zorgt voor de aansturing van de overige vrijwilligers. </w:t>
      </w:r>
    </w:p>
    <w:p w:rsidR="00637AAE" w:rsidRDefault="00637AAE" w:rsidP="00637AAE">
      <w:pPr>
        <w:pStyle w:val="Kop3"/>
      </w:pPr>
      <w:bookmarkStart w:id="6" w:name="_Toc56415693"/>
      <w:r>
        <w:t>Bereikbaarheid</w:t>
      </w:r>
      <w:bookmarkEnd w:id="6"/>
    </w:p>
    <w:p w:rsidR="00C55C57" w:rsidRDefault="00C55C57" w:rsidP="00C55C57">
      <w:r>
        <w:t xml:space="preserve">Stichting Caviaopvang de Reddertjes is bereikbaar via een </w:t>
      </w:r>
      <w:r w:rsidR="000645C2">
        <w:t>gsm-nummer</w:t>
      </w:r>
      <w:r>
        <w:t xml:space="preserve">, alsook voor minder dringende urgente zaken via Facebook Messenger en per email. </w:t>
      </w:r>
    </w:p>
    <w:p w:rsidR="004E41A7" w:rsidRDefault="004E41A7" w:rsidP="00C55C57">
      <w:r>
        <w:t xml:space="preserve">De stichting is geregistreerd en bereikbaar onder: </w:t>
      </w:r>
    </w:p>
    <w:p w:rsidR="004E41A7" w:rsidRDefault="004E41A7" w:rsidP="00C55C57">
      <w:r>
        <w:t xml:space="preserve">Naam: </w:t>
      </w:r>
      <w:r w:rsidR="001B7BD0">
        <w:t>Stichting Caviaopvang de Reddertjes</w:t>
      </w:r>
    </w:p>
    <w:p w:rsidR="001B7BD0" w:rsidRDefault="001B7BD0" w:rsidP="00C55C57">
      <w:r>
        <w:t>Adres: Kampstraat 16, 6451 AK Schinveld</w:t>
      </w:r>
    </w:p>
    <w:p w:rsidR="001B7BD0" w:rsidRDefault="001B7BD0" w:rsidP="00C55C57">
      <w:r>
        <w:t>Telefoonnummer (algemeen): 0618998084</w:t>
      </w:r>
    </w:p>
    <w:p w:rsidR="001B7BD0" w:rsidRDefault="001B7BD0" w:rsidP="00C55C57">
      <w:r>
        <w:t xml:space="preserve">E-mail: </w:t>
      </w:r>
      <w:hyperlink r:id="rId10" w:history="1">
        <w:r w:rsidRPr="00110F38">
          <w:rPr>
            <w:rStyle w:val="Hyperlink"/>
          </w:rPr>
          <w:t>caviaopvangdereddertjes@outlook.com</w:t>
        </w:r>
      </w:hyperlink>
    </w:p>
    <w:p w:rsidR="001B7BD0" w:rsidRDefault="001B7BD0" w:rsidP="00C55C57">
      <w:r>
        <w:t>Contactpersonen:</w:t>
      </w:r>
    </w:p>
    <w:p w:rsidR="001B7BD0" w:rsidRDefault="001B7BD0" w:rsidP="00C55C57">
      <w:r>
        <w:t>Bestuur:</w:t>
      </w:r>
    </w:p>
    <w:p w:rsidR="001B7BD0" w:rsidRDefault="001B7BD0" w:rsidP="001B7BD0">
      <w:pPr>
        <w:pStyle w:val="Lijstalinea"/>
        <w:numPr>
          <w:ilvl w:val="0"/>
          <w:numId w:val="1"/>
        </w:numPr>
      </w:pPr>
      <w:r>
        <w:t xml:space="preserve">Voorzitter: Indra </w:t>
      </w:r>
      <w:proofErr w:type="spellStart"/>
      <w:r>
        <w:t>Dohmen</w:t>
      </w:r>
      <w:proofErr w:type="spellEnd"/>
    </w:p>
    <w:p w:rsidR="001B7BD0" w:rsidRDefault="001B7BD0" w:rsidP="001B7BD0">
      <w:pPr>
        <w:pStyle w:val="Lijstalinea"/>
        <w:numPr>
          <w:ilvl w:val="0"/>
          <w:numId w:val="1"/>
        </w:numPr>
      </w:pPr>
      <w:r>
        <w:t>Penningmeester: Dieudonnee Cobben</w:t>
      </w:r>
    </w:p>
    <w:p w:rsidR="001B7BD0" w:rsidRDefault="001B7BD0" w:rsidP="001B7BD0">
      <w:pPr>
        <w:pStyle w:val="Lijstalinea"/>
        <w:numPr>
          <w:ilvl w:val="0"/>
          <w:numId w:val="1"/>
        </w:numPr>
      </w:pPr>
      <w:r>
        <w:t xml:space="preserve">Secretaris: Eveline Jansen </w:t>
      </w:r>
    </w:p>
    <w:p w:rsidR="001B7BD0" w:rsidRDefault="001B7BD0" w:rsidP="001B7BD0">
      <w:pPr>
        <w:pStyle w:val="Kop3"/>
      </w:pPr>
      <w:bookmarkStart w:id="7" w:name="_Toc56415694"/>
      <w:r>
        <w:t>Overige gegevens</w:t>
      </w:r>
      <w:bookmarkEnd w:id="7"/>
    </w:p>
    <w:p w:rsidR="001B7BD0" w:rsidRDefault="001B7BD0" w:rsidP="001B7BD0">
      <w:r>
        <w:t>KvK: 80029094</w:t>
      </w:r>
    </w:p>
    <w:p w:rsidR="001B7BD0" w:rsidRDefault="001B7BD0" w:rsidP="001B7BD0">
      <w:r>
        <w:t>RSIN: 861533264</w:t>
      </w:r>
    </w:p>
    <w:p w:rsidR="001B7BD0" w:rsidRDefault="001B7BD0" w:rsidP="001B7BD0">
      <w:r>
        <w:t xml:space="preserve">Bankrelatie: </w:t>
      </w:r>
      <w:r w:rsidRPr="001B7BD0">
        <w:rPr>
          <w:rFonts w:eastAsia="Times New Roman" w:cstheme="minorHAnsi"/>
          <w:color w:val="000000"/>
          <w:lang w:eastAsia="nl-NL"/>
        </w:rPr>
        <w:t>NL78BUNQ 2049315236</w:t>
      </w:r>
    </w:p>
    <w:p w:rsidR="00637AAE" w:rsidRDefault="00637AAE" w:rsidP="00637AAE">
      <w:pPr>
        <w:pStyle w:val="Kop3"/>
      </w:pPr>
      <w:bookmarkStart w:id="8" w:name="_Toc56415695"/>
      <w:r>
        <w:t>Promotie/fondsenwerving</w:t>
      </w:r>
      <w:bookmarkEnd w:id="8"/>
    </w:p>
    <w:p w:rsidR="00C55C57" w:rsidRDefault="00C55C57" w:rsidP="00C55C57">
      <w:r>
        <w:t xml:space="preserve">Stichting caviaopvang de Reddertjes heeft geen winstoogmerk en ziet promotie uitsluitend als een ondersteuning in de naamsbekendheid en op de daaraan verbonden doelstelling. Voornemens om daarmee meer cavia’s te kunnen opvangen en herplaatsen. Promotie geschiedt meer door geslaagde herplaatsingen en opvang. </w:t>
      </w:r>
    </w:p>
    <w:p w:rsidR="00C55C57" w:rsidRDefault="00C55C57" w:rsidP="00C55C57">
      <w:r>
        <w:t xml:space="preserve">Voor de promotie van de stichting wordt gebruikt gemaakt van een </w:t>
      </w:r>
      <w:r w:rsidR="000645C2">
        <w:t>Facebookpagina</w:t>
      </w:r>
      <w:r>
        <w:t xml:space="preserve"> en een internetpagina. Via deze kanalen wordt actief informatie geplaatst, om het publiek actief op de </w:t>
      </w:r>
      <w:r>
        <w:lastRenderedPageBreak/>
        <w:t xml:space="preserve">hoogte te houden van de opgevangen cavia’s, dieren die herplaatst kunnen worden en cavia’s die bij de stichting zullen blijven. Ook biedt de </w:t>
      </w:r>
      <w:proofErr w:type="spellStart"/>
      <w:r w:rsidR="000645C2">
        <w:t>websiteinformatie</w:t>
      </w:r>
      <w:proofErr w:type="spellEnd"/>
      <w:r>
        <w:t xml:space="preserve"> over de algemene verzorging van cavia’s. Deze informatie zal in de toekomst ook verder worden uitgebreid. </w:t>
      </w:r>
    </w:p>
    <w:p w:rsidR="00C55C57" w:rsidRPr="00C55C57" w:rsidRDefault="00C55C57" w:rsidP="00C55C57">
      <w:pPr>
        <w:spacing w:after="240" w:line="240" w:lineRule="auto"/>
        <w:jc w:val="both"/>
        <w:rPr>
          <w:rFonts w:eastAsia="Times New Roman" w:cstheme="minorHAnsi"/>
          <w:color w:val="1A525F"/>
          <w:lang w:eastAsia="nl-NL"/>
        </w:rPr>
      </w:pPr>
      <w:r w:rsidRPr="00C55C57">
        <w:rPr>
          <w:rFonts w:eastAsia="Times New Roman" w:cstheme="minorHAnsi"/>
          <w:color w:val="000000"/>
          <w:lang w:eastAsia="nl-NL"/>
        </w:rPr>
        <w:t xml:space="preserve">De stichting heeft geen winstoogmerk en zal niet meer vermogen aanhouden dan redelijkerwijs nodig is voor de continuïteit van de voorziene omstandigheden ten behoeve van het doel van de stichting. De stichting is voornamelijk afhankelijk van giften van bedrijven en particulieren. Dit kan op verschillende manieren: bijvoorbeeld door middel van een financiële bijdrage en/of schenking van dierenvoer, bodembedekking, groenten, en/of andere artikelen die kunnen bijdragen aan de verzorging van de cavia’s. </w:t>
      </w:r>
      <w:r w:rsidR="009D3301">
        <w:rPr>
          <w:rFonts w:eastAsia="Times New Roman" w:cstheme="minorHAnsi"/>
          <w:color w:val="000000"/>
          <w:lang w:eastAsia="nl-NL"/>
        </w:rPr>
        <w:t>Op het moment krijgt d</w:t>
      </w:r>
      <w:r w:rsidRPr="00C55C57">
        <w:rPr>
          <w:rFonts w:eastAsia="Times New Roman" w:cstheme="minorHAnsi"/>
          <w:color w:val="000000"/>
          <w:lang w:eastAsia="nl-NL"/>
        </w:rPr>
        <w:t>e stichting krijgt van een bedrij</w:t>
      </w:r>
      <w:r w:rsidR="009D3301">
        <w:rPr>
          <w:rFonts w:eastAsia="Times New Roman" w:cstheme="minorHAnsi"/>
          <w:color w:val="000000"/>
          <w:lang w:eastAsia="nl-NL"/>
        </w:rPr>
        <w:t>f</w:t>
      </w:r>
      <w:r w:rsidRPr="00C55C57">
        <w:rPr>
          <w:rFonts w:eastAsia="Times New Roman" w:cstheme="minorHAnsi"/>
          <w:color w:val="000000"/>
          <w:lang w:eastAsia="nl-NL"/>
        </w:rPr>
        <w:t xml:space="preserve"> groenvoer en</w:t>
      </w:r>
      <w:r w:rsidR="009D3301">
        <w:rPr>
          <w:rFonts w:eastAsia="Times New Roman" w:cstheme="minorHAnsi"/>
          <w:color w:val="000000"/>
          <w:lang w:eastAsia="nl-NL"/>
        </w:rPr>
        <w:t xml:space="preserve"> van een andere organisatie</w:t>
      </w:r>
      <w:r w:rsidRPr="00C55C57">
        <w:rPr>
          <w:rFonts w:eastAsia="Times New Roman" w:cstheme="minorHAnsi"/>
          <w:color w:val="000000"/>
          <w:lang w:eastAsia="nl-NL"/>
        </w:rPr>
        <w:t xml:space="preserve"> aanve</w:t>
      </w:r>
      <w:r w:rsidR="009D3301">
        <w:rPr>
          <w:rFonts w:eastAsia="Times New Roman" w:cstheme="minorHAnsi"/>
          <w:color w:val="000000"/>
          <w:lang w:eastAsia="nl-NL"/>
        </w:rPr>
        <w:t xml:space="preserve">rwante artikelen (o.a. </w:t>
      </w:r>
      <w:r w:rsidRPr="00C55C57">
        <w:rPr>
          <w:rFonts w:eastAsia="Times New Roman" w:cstheme="minorHAnsi"/>
          <w:color w:val="000000"/>
          <w:lang w:eastAsia="nl-NL"/>
        </w:rPr>
        <w:t xml:space="preserve">medicatie, naalden, verbandmaterialen, etc.). Van particulieren ontvangt de stichting veelal donaties in de vorm van een financiële gift of artikelen zoals dierenvoer, groenvoer en bodembedekking. </w:t>
      </w:r>
    </w:p>
    <w:p w:rsidR="00C55C57" w:rsidRPr="00C55C57" w:rsidRDefault="00C55C57" w:rsidP="00C55C57">
      <w:pPr>
        <w:spacing w:after="240" w:line="240" w:lineRule="auto"/>
        <w:jc w:val="both"/>
        <w:rPr>
          <w:rFonts w:ascii="Arial" w:eastAsia="Times New Roman" w:hAnsi="Arial" w:cs="Arial"/>
          <w:color w:val="000000"/>
          <w:sz w:val="20"/>
          <w:szCs w:val="20"/>
          <w:lang w:eastAsia="nl-NL"/>
        </w:rPr>
      </w:pPr>
      <w:r w:rsidRPr="00C55C57">
        <w:rPr>
          <w:rFonts w:eastAsia="Times New Roman" w:cstheme="minorHAnsi"/>
          <w:color w:val="000000"/>
          <w:lang w:eastAsia="nl-NL"/>
        </w:rPr>
        <w:t>Naast deze mogelijkheden doet de stichting aan werving voor vaste (regelmatige) giften van bedrijven en particulieren (ons adopteer cavia’s op afstand programma). Bedrijven en particulieren kunnen een dier op afstand adopteren. Dit betreft dieren die wegens omstandigheden bij de stichting blijven wonen in de opvang, en mensen kunnen deze cavia’s op afstand adopteren. Ze kunnen kiezen voor gedeelde of complete adoptie. Dit houdt in dat ze, indien gewenst, op de website vermeld kunnen worden. Bedrijven kunnen daarnaast ook producten sponsoren voor de sti</w:t>
      </w:r>
      <w:r w:rsidR="009D3301">
        <w:rPr>
          <w:rFonts w:eastAsia="Times New Roman" w:cstheme="minorHAnsi"/>
          <w:color w:val="000000"/>
          <w:lang w:eastAsia="nl-NL"/>
        </w:rPr>
        <w:t>chting, zoals groenvoer, slaapcomfort producten</w:t>
      </w:r>
      <w:r w:rsidRPr="00C55C57">
        <w:rPr>
          <w:rFonts w:eastAsia="Times New Roman" w:cstheme="minorHAnsi"/>
          <w:color w:val="000000"/>
          <w:lang w:eastAsia="nl-NL"/>
        </w:rPr>
        <w:t>, en bodembedekking.</w:t>
      </w:r>
      <w:r>
        <w:rPr>
          <w:rFonts w:ascii="Arial" w:eastAsia="Times New Roman" w:hAnsi="Arial" w:cs="Arial"/>
          <w:color w:val="000000"/>
          <w:sz w:val="20"/>
          <w:szCs w:val="20"/>
          <w:lang w:eastAsia="nl-NL"/>
        </w:rPr>
        <w:t xml:space="preserve"> </w:t>
      </w:r>
    </w:p>
    <w:p w:rsidR="00637AAE" w:rsidRDefault="00637AAE" w:rsidP="00637AAE">
      <w:pPr>
        <w:pStyle w:val="Kop3"/>
      </w:pPr>
      <w:bookmarkStart w:id="9" w:name="_Toc56415696"/>
      <w:r>
        <w:t>Kosten/baten analyse</w:t>
      </w:r>
      <w:bookmarkEnd w:id="9"/>
    </w:p>
    <w:p w:rsidR="0024693A" w:rsidRPr="0024693A" w:rsidRDefault="00C55C57" w:rsidP="0024693A">
      <w:r>
        <w:t xml:space="preserve">Het huidige materiaal is grotendeels afkomstig uit eigenhandige aanschaffing door de vrijwilligers doch geheel ter beschikking van de stichting gesteld. Daarnaast hebben een aantal organisaties en stichtingen bijdrages geleverd, bijvoorbeeld in de vorm van mandjes en medische middelen. </w:t>
      </w:r>
      <w:r w:rsidR="0024693A">
        <w:t>Een begroting voor de/het komende jaar/jaren is afhankelijk van het aantal cavia</w:t>
      </w:r>
      <w:r>
        <w:t>’</w:t>
      </w:r>
      <w:r w:rsidR="0024693A">
        <w:t xml:space="preserve">s </w:t>
      </w:r>
      <w:r>
        <w:t xml:space="preserve">die de stichting zal opvangen. De stichting heeft geen winstoogmerk en geen mogelijkheid tot roodstand bij de geregistreerde bankrekening en daardoor zullen alleen materialen, zowel voor de verzorging als de herplaatsing, aangeschaft worden indien er genoeg liquide middelen ter beschikking staan. Ter ondersteuning kan de stichting ook gratis materiaal lenen van de organisaties en stichtingen waarmee intensief wordt samengewerkt. </w:t>
      </w:r>
    </w:p>
    <w:p w:rsidR="00637AAE" w:rsidRDefault="00637AAE" w:rsidP="00637AAE">
      <w:pPr>
        <w:pStyle w:val="Kop1"/>
      </w:pPr>
      <w:bookmarkStart w:id="10" w:name="_Toc56415697"/>
      <w:r>
        <w:t>Toekomstvisie</w:t>
      </w:r>
      <w:bookmarkEnd w:id="10"/>
      <w:r>
        <w:t xml:space="preserve"> </w:t>
      </w:r>
    </w:p>
    <w:p w:rsidR="0024693A" w:rsidRPr="0024693A" w:rsidRDefault="0024693A" w:rsidP="0024693A">
      <w:r>
        <w:t xml:space="preserve">Stichting Caviaopvang de Reddertjes wil een mogelijkheid bieden om cavia’s op te vangen die niet langer bij hun huidige eigenaar kunnen blijven wonen. We willen voorkomen dat de dieren worden gedumpt of in slechte situaties terecht komen. In de toekomst willen we naast het opvangen van cavia’s, ons ook gaan bezighouden met actief informatie en advies aan bieden aan mensen die cavia’s houden. Op deze manier hopen we een bijdrage te kunnen leveren aan de levenskwaliteit van cavia’s, en hiermee te zorgen dat cavia’s ook bij hun huidige eigenaren de zorg krijgen die ze nodig hebben. Daartoe zullen we verdere samenwerking zoeken met stichtingen en organisaties die als doel hebben om de levenskwaliteit van dieren te verbeteren. Voor het huidige doel zullen we daarnaast ook de verdere samenwerking met complementaire organisaties en stichtingen die activiteiten uitvoeren die ondersteunend kunnen zijn aan de doelstelling van deze stichting, zowel regionaal als grensoverschrijdend. Door de samenwerking kunnen de cavia’s beter worden ondersteund, en bijvoorbeeld </w:t>
      </w:r>
      <w:bookmarkStart w:id="11" w:name="_GoBack"/>
      <w:bookmarkEnd w:id="11"/>
      <w:r>
        <w:t xml:space="preserve">beschikking hebben tot verse groente en fruit. </w:t>
      </w:r>
    </w:p>
    <w:sectPr w:rsidR="0024693A" w:rsidRPr="0024693A" w:rsidSect="000645C2">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5C2" w:rsidRDefault="000645C2" w:rsidP="000645C2">
      <w:pPr>
        <w:spacing w:after="0" w:line="240" w:lineRule="auto"/>
      </w:pPr>
      <w:r>
        <w:separator/>
      </w:r>
    </w:p>
  </w:endnote>
  <w:endnote w:type="continuationSeparator" w:id="0">
    <w:p w:rsidR="000645C2" w:rsidRDefault="000645C2" w:rsidP="0006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606818"/>
      <w:docPartObj>
        <w:docPartGallery w:val="Page Numbers (Bottom of Page)"/>
        <w:docPartUnique/>
      </w:docPartObj>
    </w:sdtPr>
    <w:sdtEndPr/>
    <w:sdtContent>
      <w:p w:rsidR="000645C2" w:rsidRDefault="000645C2">
        <w:pPr>
          <w:pStyle w:val="Voettekst"/>
          <w:jc w:val="center"/>
        </w:pPr>
        <w:r>
          <w:fldChar w:fldCharType="begin"/>
        </w:r>
        <w:r>
          <w:instrText>PAGE   \* MERGEFORMAT</w:instrText>
        </w:r>
        <w:r>
          <w:fldChar w:fldCharType="separate"/>
        </w:r>
        <w:r w:rsidR="009D3301">
          <w:rPr>
            <w:noProof/>
          </w:rPr>
          <w:t>4</w:t>
        </w:r>
        <w:r>
          <w:fldChar w:fldCharType="end"/>
        </w:r>
      </w:p>
    </w:sdtContent>
  </w:sdt>
  <w:p w:rsidR="000645C2" w:rsidRDefault="000645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5C2" w:rsidRDefault="000645C2" w:rsidP="000645C2">
      <w:pPr>
        <w:spacing w:after="0" w:line="240" w:lineRule="auto"/>
      </w:pPr>
      <w:r>
        <w:separator/>
      </w:r>
    </w:p>
  </w:footnote>
  <w:footnote w:type="continuationSeparator" w:id="0">
    <w:p w:rsidR="000645C2" w:rsidRDefault="000645C2" w:rsidP="00064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C6A16"/>
    <w:multiLevelType w:val="hybridMultilevel"/>
    <w:tmpl w:val="1C902802"/>
    <w:lvl w:ilvl="0" w:tplc="CACA3008">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AE"/>
    <w:rsid w:val="000645C2"/>
    <w:rsid w:val="001123D7"/>
    <w:rsid w:val="001B7BD0"/>
    <w:rsid w:val="0024693A"/>
    <w:rsid w:val="002F0C12"/>
    <w:rsid w:val="003059FE"/>
    <w:rsid w:val="004E41A7"/>
    <w:rsid w:val="00637AAE"/>
    <w:rsid w:val="009D20B8"/>
    <w:rsid w:val="009D3301"/>
    <w:rsid w:val="00A61DFB"/>
    <w:rsid w:val="00AB5022"/>
    <w:rsid w:val="00C3339D"/>
    <w:rsid w:val="00C55C57"/>
    <w:rsid w:val="00D106DE"/>
    <w:rsid w:val="00E20B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5E64"/>
  <w15:chartTrackingRefBased/>
  <w15:docId w15:val="{7CB903F7-3AA7-49A0-BBCB-0572CEC6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37A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3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63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37A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7AAE"/>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637AAE"/>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637AAE"/>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637AAE"/>
    <w:rPr>
      <w:rFonts w:asciiTheme="majorHAnsi" w:eastAsiaTheme="majorEastAsia" w:hAnsiTheme="majorHAnsi" w:cstheme="majorBidi"/>
      <w:color w:val="1F4D78" w:themeColor="accent1" w:themeShade="7F"/>
      <w:sz w:val="24"/>
      <w:szCs w:val="24"/>
    </w:rPr>
  </w:style>
  <w:style w:type="character" w:styleId="Hyperlink">
    <w:name w:val="Hyperlink"/>
    <w:basedOn w:val="Standaardalinea-lettertype"/>
    <w:uiPriority w:val="99"/>
    <w:unhideWhenUsed/>
    <w:rsid w:val="001B7BD0"/>
    <w:rPr>
      <w:color w:val="0563C1" w:themeColor="hyperlink"/>
      <w:u w:val="single"/>
    </w:rPr>
  </w:style>
  <w:style w:type="paragraph" w:styleId="Lijstalinea">
    <w:name w:val="List Paragraph"/>
    <w:basedOn w:val="Standaard"/>
    <w:uiPriority w:val="34"/>
    <w:qFormat/>
    <w:rsid w:val="001B7BD0"/>
    <w:pPr>
      <w:ind w:left="720"/>
      <w:contextualSpacing/>
    </w:pPr>
  </w:style>
  <w:style w:type="paragraph" w:styleId="Kopvaninhoudsopgave">
    <w:name w:val="TOC Heading"/>
    <w:basedOn w:val="Kop1"/>
    <w:next w:val="Standaard"/>
    <w:uiPriority w:val="39"/>
    <w:unhideWhenUsed/>
    <w:qFormat/>
    <w:rsid w:val="000645C2"/>
    <w:pPr>
      <w:outlineLvl w:val="9"/>
    </w:pPr>
    <w:rPr>
      <w:lang w:eastAsia="nl-NL"/>
    </w:rPr>
  </w:style>
  <w:style w:type="paragraph" w:styleId="Inhopg1">
    <w:name w:val="toc 1"/>
    <w:basedOn w:val="Standaard"/>
    <w:next w:val="Standaard"/>
    <w:autoRedefine/>
    <w:uiPriority w:val="39"/>
    <w:unhideWhenUsed/>
    <w:rsid w:val="000645C2"/>
    <w:pPr>
      <w:spacing w:after="100"/>
    </w:pPr>
  </w:style>
  <w:style w:type="paragraph" w:styleId="Inhopg3">
    <w:name w:val="toc 3"/>
    <w:basedOn w:val="Standaard"/>
    <w:next w:val="Standaard"/>
    <w:autoRedefine/>
    <w:uiPriority w:val="39"/>
    <w:unhideWhenUsed/>
    <w:rsid w:val="000645C2"/>
    <w:pPr>
      <w:spacing w:after="100"/>
      <w:ind w:left="440"/>
    </w:pPr>
  </w:style>
  <w:style w:type="paragraph" w:styleId="Koptekst">
    <w:name w:val="header"/>
    <w:basedOn w:val="Standaard"/>
    <w:link w:val="KoptekstChar"/>
    <w:uiPriority w:val="99"/>
    <w:unhideWhenUsed/>
    <w:rsid w:val="000645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45C2"/>
  </w:style>
  <w:style w:type="paragraph" w:styleId="Voettekst">
    <w:name w:val="footer"/>
    <w:basedOn w:val="Standaard"/>
    <w:link w:val="VoettekstChar"/>
    <w:uiPriority w:val="99"/>
    <w:unhideWhenUsed/>
    <w:rsid w:val="000645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4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viaopvangdereddertjes.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viaopvangdereddertjes@outlook.com" TargetMode="External"/><Relationship Id="rId4" Type="http://schemas.openxmlformats.org/officeDocument/2006/relationships/settings" Target="settings.xml"/><Relationship Id="rId9" Type="http://schemas.openxmlformats.org/officeDocument/2006/relationships/hyperlink" Target="https://www.facebook.com/groups/250532057624628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5F987-054D-4727-B2CD-25AC5044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1567</Words>
  <Characters>8623</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Open Universiteit Nederland</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Cobben, Dieudonnee</dc:creator>
  <cp:keywords/>
  <dc:description/>
  <cp:lastModifiedBy>Cobben, Dieudonnee</cp:lastModifiedBy>
  <cp:revision>8</cp:revision>
  <dcterms:created xsi:type="dcterms:W3CDTF">2020-11-16T08:26:00Z</dcterms:created>
  <dcterms:modified xsi:type="dcterms:W3CDTF">2020-11-16T13:01:00Z</dcterms:modified>
</cp:coreProperties>
</file>